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Arial" w:cs="Arial" w:hAnsi="Arial"/>
          <w:b/>
          <w:sz w:val="24"/>
          <w:szCs w:val="24"/>
          <w:u w:val="single"/>
        </w:rPr>
        <w:t xml:space="preserve">REPORT OF THE BIDP PRESIDENT </w:t>
      </w:r>
    </w:p>
    <w:p>
      <w:pPr>
        <w:pStyle w:val="style0"/>
        <w:jc w:val="center"/>
      </w:pPr>
      <w:r>
        <w:rPr>
          <w:rFonts w:ascii="Arial" w:cs="Arial" w:hAnsi="Arial"/>
          <w:b/>
          <w:sz w:val="24"/>
          <w:szCs w:val="24"/>
          <w:u w:val="single"/>
        </w:rPr>
        <w:t>TO THE 2012 ANNUAL GENERAL MEETING</w:t>
      </w:r>
    </w:p>
    <w:p>
      <w:pPr>
        <w:pStyle w:val="style0"/>
        <w:jc w:val="center"/>
      </w:pPr>
      <w:r>
        <w:rPr/>
      </w:r>
    </w:p>
    <w:p>
      <w:pPr>
        <w:pStyle w:val="style0"/>
      </w:pPr>
      <w:r>
        <w:rPr>
          <w:rFonts w:ascii="Arial" w:cs="Arial" w:hAnsi="Arial"/>
          <w:sz w:val="24"/>
          <w:szCs w:val="24"/>
        </w:rPr>
        <w:t>Greetings and welcome to the attendees. Thank you to all those who have taken time to attend the AGM and those who did not manage to come but have sent proxy forms.</w:t>
      </w:r>
    </w:p>
    <w:p>
      <w:pPr>
        <w:pStyle w:val="style0"/>
      </w:pPr>
      <w:r>
        <w:rPr>
          <w:rFonts w:ascii="Arial" w:cs="Arial" w:hAnsi="Arial"/>
          <w:sz w:val="24"/>
          <w:szCs w:val="24"/>
        </w:rPr>
        <w:t>This has been a good year for the Institute, and the prospects for the future looks promising.</w:t>
      </w:r>
    </w:p>
    <w:p>
      <w:pPr>
        <w:pStyle w:val="style0"/>
      </w:pPr>
      <w:r>
        <w:rPr>
          <w:rFonts w:ascii="Arial" w:cs="Arial" w:hAnsi="Arial"/>
          <w:b/>
          <w:sz w:val="24"/>
          <w:szCs w:val="24"/>
          <w:u w:val="single"/>
        </w:rPr>
        <w:t>Events</w:t>
      </w:r>
    </w:p>
    <w:p>
      <w:pPr>
        <w:pStyle w:val="style0"/>
      </w:pPr>
      <w:r>
        <w:rPr>
          <w:rFonts w:ascii="Arial" w:cs="Arial" w:hAnsi="Arial"/>
          <w:sz w:val="24"/>
          <w:szCs w:val="24"/>
        </w:rPr>
        <w:t>It has been a good year for BIDP events, and the attendance should be commended.</w:t>
      </w:r>
    </w:p>
    <w:p>
      <w:pPr>
        <w:pStyle w:val="style0"/>
      </w:pPr>
      <w:r>
        <w:rPr>
          <w:rFonts w:ascii="Arial" w:cs="Arial" w:hAnsi="Arial"/>
          <w:sz w:val="24"/>
          <w:szCs w:val="24"/>
        </w:rPr>
        <w:t>We had a successful l symposium and the topic was “Project Inception, initiation and implementation” and would like to take this opportunity to applaud those who organized the event and the speakers who volunteered to participate. Special thanks to the Director of DBES Ulf Soderstrom for his presentation, giving an insight from Government perspective.</w:t>
      </w:r>
    </w:p>
    <w:p>
      <w:pPr>
        <w:pStyle w:val="style0"/>
      </w:pPr>
      <w:r>
        <w:rPr>
          <w:rFonts w:ascii="Arial" w:cs="Arial" w:hAnsi="Arial"/>
          <w:sz w:val="24"/>
          <w:szCs w:val="24"/>
        </w:rPr>
        <w:t>We also had a talk by David Young on the topic “Linux: Free and Open Source Software”</w:t>
      </w:r>
    </w:p>
    <w:p>
      <w:pPr>
        <w:pStyle w:val="style0"/>
      </w:pPr>
      <w:r>
        <w:rPr>
          <w:rFonts w:ascii="Arial" w:cs="Arial" w:hAnsi="Arial"/>
          <w:sz w:val="24"/>
          <w:szCs w:val="24"/>
        </w:rPr>
        <w:t xml:space="preserve">A champagne breakfast was organized at the Kalahari Flying Club where we had a historian, Sandy Grant, presenting on the history of Notwane River. </w:t>
      </w:r>
    </w:p>
    <w:p>
      <w:pPr>
        <w:pStyle w:val="style0"/>
      </w:pPr>
      <w:r>
        <w:rPr>
          <w:rFonts w:ascii="Arial" w:cs="Arial" w:hAnsi="Arial"/>
          <w:b/>
          <w:sz w:val="24"/>
          <w:szCs w:val="24"/>
          <w:u w:val="single"/>
        </w:rPr>
        <w:t>Website</w:t>
      </w:r>
    </w:p>
    <w:p>
      <w:pPr>
        <w:pStyle w:val="style0"/>
      </w:pPr>
      <w:r>
        <w:rPr>
          <w:rFonts w:ascii="Arial" w:cs="Arial" w:hAnsi="Arial"/>
          <w:sz w:val="24"/>
          <w:szCs w:val="24"/>
        </w:rPr>
        <w:t>Our website was reported to be in good shape and working fine.</w:t>
      </w:r>
    </w:p>
    <w:p>
      <w:pPr>
        <w:pStyle w:val="style0"/>
      </w:pPr>
      <w:r>
        <w:rPr>
          <w:rFonts w:ascii="Arial" w:cs="Arial" w:hAnsi="Arial"/>
          <w:b/>
          <w:sz w:val="24"/>
          <w:szCs w:val="24"/>
          <w:u w:val="single"/>
        </w:rPr>
        <w:t>Construction Industry Board</w:t>
      </w:r>
    </w:p>
    <w:p>
      <w:pPr>
        <w:pStyle w:val="style0"/>
      </w:pPr>
      <w:r>
        <w:rPr>
          <w:rFonts w:ascii="Arial" w:cs="Arial" w:hAnsi="Arial"/>
          <w:sz w:val="24"/>
          <w:szCs w:val="24"/>
        </w:rPr>
        <w:t>BIDP was invited by Government through MIST to participate in the formation of Contractors Registration Board. This is still at formative years and not much progress has been made.</w:t>
      </w:r>
    </w:p>
    <w:p>
      <w:pPr>
        <w:pStyle w:val="style0"/>
      </w:pPr>
      <w:r>
        <w:rPr>
          <w:rFonts w:ascii="Arial" w:cs="Arial" w:hAnsi="Arial"/>
          <w:b/>
          <w:sz w:val="24"/>
          <w:szCs w:val="24"/>
          <w:u w:val="single"/>
        </w:rPr>
        <w:t>Contracts</w:t>
      </w:r>
    </w:p>
    <w:p>
      <w:pPr>
        <w:pStyle w:val="style0"/>
      </w:pPr>
      <w:r>
        <w:rPr>
          <w:rFonts w:ascii="Arial" w:cs="Arial" w:hAnsi="Arial"/>
          <w:sz w:val="24"/>
          <w:szCs w:val="24"/>
        </w:rPr>
        <w:t>BIDP is still the provider of construction contracts of varying requirements. We are at an advanced stage of completing the labour only contract as requested by members and public at large.</w:t>
      </w:r>
    </w:p>
    <w:p>
      <w:pPr>
        <w:pStyle w:val="style0"/>
      </w:pPr>
      <w:r>
        <w:rPr>
          <w:rFonts w:ascii="Arial" w:cs="Arial" w:hAnsi="Arial"/>
          <w:b/>
          <w:sz w:val="24"/>
          <w:szCs w:val="24"/>
          <w:u w:val="single"/>
        </w:rPr>
      </w:r>
    </w:p>
    <w:p>
      <w:pPr>
        <w:pStyle w:val="style0"/>
      </w:pPr>
      <w:r>
        <w:rPr>
          <w:rFonts w:ascii="Arial" w:cs="Arial" w:hAnsi="Arial"/>
          <w:b/>
          <w:sz w:val="24"/>
          <w:szCs w:val="24"/>
          <w:u w:val="single"/>
        </w:rPr>
      </w:r>
    </w:p>
    <w:p>
      <w:pPr>
        <w:pStyle w:val="style0"/>
      </w:pPr>
      <w:r>
        <w:rPr>
          <w:rFonts w:ascii="Arial" w:cs="Arial" w:hAnsi="Arial"/>
          <w:b/>
          <w:sz w:val="24"/>
          <w:szCs w:val="24"/>
          <w:u w:val="single"/>
        </w:rPr>
        <w:t xml:space="preserve">Membership </w:t>
      </w:r>
    </w:p>
    <w:p>
      <w:pPr>
        <w:pStyle w:val="style0"/>
      </w:pPr>
      <w:r>
        <w:rPr>
          <w:rFonts w:ascii="Arial" w:cs="Arial" w:hAnsi="Arial"/>
          <w:sz w:val="24"/>
          <w:szCs w:val="24"/>
        </w:rPr>
        <w:t>We have registered 1 new member a month. This translates to a good year. The majority these were as a result of the events we held during the year. More drive is required to recruit members to the institute.</w:t>
      </w:r>
    </w:p>
    <w:p>
      <w:pPr>
        <w:pStyle w:val="style0"/>
      </w:pPr>
      <w:r>
        <w:rPr>
          <w:rFonts w:ascii="Arial" w:cs="Arial" w:hAnsi="Arial"/>
          <w:sz w:val="24"/>
          <w:szCs w:val="24"/>
        </w:rPr>
        <w:t>We have had 2 resignations from the Council, but this did not affect the affairs of the Institute as the additional members stepped up and seamlessly took up those positions.</w:t>
      </w:r>
    </w:p>
    <w:p>
      <w:pPr>
        <w:pStyle w:val="style0"/>
      </w:pPr>
      <w:r>
        <w:rPr>
          <w:rFonts w:ascii="Arial" w:cs="Arial" w:hAnsi="Arial"/>
          <w:sz w:val="24"/>
          <w:szCs w:val="24"/>
        </w:rPr>
        <w:t>Finally a very warm thank you to the Executive Secretary Ellen Tshoganetso who has done a good job in providing the necessary support to BDIP by ensuring the minutes of the council meetings are released in time, members are notified well in time for upcoming events.</w:t>
      </w:r>
    </w:p>
    <w:p>
      <w:pPr>
        <w:pStyle w:val="style0"/>
      </w:pPr>
      <w:r>
        <w:rPr>
          <w:rFonts w:ascii="Arial" w:cs="Arial" w:hAnsi="Arial"/>
          <w:sz w:val="24"/>
          <w:szCs w:val="24"/>
        </w:rPr>
        <w:t xml:space="preserve">David Young for hosting the BIDP and providing venue for the council meetings. </w:t>
      </w:r>
    </w:p>
    <w:p>
      <w:pPr>
        <w:pStyle w:val="style0"/>
      </w:pPr>
      <w:r>
        <w:rPr>
          <w:rFonts w:ascii="Arial" w:cs="Arial" w:hAnsi="Arial"/>
          <w:sz w:val="24"/>
          <w:szCs w:val="24"/>
        </w:rPr>
        <w:t>All the Council members who made time and attended the council meetings and other events organized by the Institute.</w:t>
      </w:r>
    </w:p>
    <w:p>
      <w:pPr>
        <w:pStyle w:val="style0"/>
      </w:pPr>
      <w:r>
        <w:rPr>
          <w:rFonts w:ascii="Arial" w:cs="Arial" w:hAnsi="Arial"/>
          <w:sz w:val="24"/>
          <w:szCs w:val="24"/>
        </w:rPr>
        <w:t xml:space="preserve">BIDP still needs new and fresh thinking to take it to other heights. Participation is in all the affairs of the BIDP is highly encouraged. </w:t>
      </w:r>
    </w:p>
    <w:p>
      <w:pPr>
        <w:pStyle w:val="style0"/>
      </w:pPr>
      <w:r>
        <w:rPr>
          <w:rFonts w:ascii="Arial" w:cs="Arial" w:hAnsi="Arial"/>
          <w:sz w:val="24"/>
          <w:szCs w:val="24"/>
        </w:rPr>
        <w:t>We wish the incoming council all the best.</w:t>
      </w:r>
    </w:p>
    <w:p>
      <w:pPr>
        <w:pStyle w:val="style0"/>
      </w:pPr>
      <w:r>
        <w:rPr>
          <w:rFonts w:ascii="Arial" w:cs="Arial" w:hAnsi="Arial"/>
          <w:sz w:val="24"/>
          <w:szCs w:val="24"/>
        </w:rPr>
        <w:t>Evans Moje</w:t>
      </w:r>
    </w:p>
    <w:p>
      <w:pPr>
        <w:pStyle w:val="style0"/>
      </w:pPr>
      <w:r>
        <w:rPr>
          <w:rFonts w:ascii="Arial" w:cs="Arial" w:hAnsi="Arial"/>
          <w:sz w:val="24"/>
          <w:szCs w:val="24"/>
        </w:rPr>
        <w:t>September 2012.</w:t>
      </w:r>
    </w:p>
    <w:p>
      <w:pPr>
        <w:pStyle w:val="style0"/>
        <w:jc w:val="center"/>
      </w:pPr>
      <w:r>
        <w:rPr>
          <w:rFonts w:ascii="Arial" w:cs="Arial" w:hAnsi="Arial"/>
          <w:sz w:val="24"/>
          <w:szCs w:val="24"/>
        </w:rPr>
      </w:r>
    </w:p>
    <w:p>
      <w:pPr>
        <w:pStyle w:val="style0"/>
        <w:jc w:val="center"/>
      </w:pPr>
      <w:r>
        <w:rPr/>
        <w:t xml:space="preserve"> </w:t>
      </w:r>
    </w:p>
    <w:sectPr>
      <w:type w:val="nextPage"/>
      <w:pgSz w:h="15840" w:w="12240"/>
      <w:pgMar w:bottom="1440" w:footer="0" w:gutter="0" w:header="0"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200" w:before="0" w:line="276" w:lineRule="auto"/>
    </w:pPr>
    <w:rPr>
      <w:rFonts w:ascii="Calibri" w:cs="Calibri" w:eastAsia="DejaVu Sans" w:hAnsi="Calibri"/>
      <w:color w:val="auto"/>
      <w:sz w:val="22"/>
      <w:szCs w:val="22"/>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Liberation Sans" w:cs="DejaVu Sans" w:eastAsia="DejaVu Sans" w:hAnsi="Liberation Sans"/>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style>
  <w:style w:styleId="style19" w:type="paragraph">
    <w:name w:val="Caption"/>
    <w:basedOn w:val="style0"/>
    <w:next w:val="style19"/>
    <w:pPr>
      <w:suppressLineNumbers/>
      <w:spacing w:after="120" w:before="120"/>
    </w:pPr>
    <w:rPr>
      <w:i/>
      <w:iCs/>
      <w:sz w:val="24"/>
      <w:szCs w:val="24"/>
    </w:rPr>
  </w:style>
  <w:style w:styleId="style20" w:type="paragraph">
    <w:name w:val="Index"/>
    <w:basedOn w:val="style0"/>
    <w:next w:val="style20"/>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51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2013-10-15T11:41:00.00Z</dcterms:created>
  <dc:creator>acer</dc:creator>
  <cp:revision>1</cp:revision>
</cp:coreProperties>
</file>